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B6" w:rsidRPr="00CB12B6" w:rsidRDefault="00CB12B6" w:rsidP="00CB12B6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sz w:val="32"/>
          <w:szCs w:val="32"/>
          <w:u w:val="single"/>
          <w:lang w:eastAsia="nl-NL"/>
        </w:rPr>
      </w:pPr>
      <w:r w:rsidRPr="00CB12B6">
        <w:rPr>
          <w:rFonts w:ascii="Calibri" w:eastAsia="Times New Roman" w:hAnsi="Calibri" w:cs="Calibri"/>
          <w:b/>
          <w:bCs/>
          <w:sz w:val="32"/>
          <w:szCs w:val="32"/>
          <w:u w:val="single"/>
          <w:lang w:eastAsia="nl-NL"/>
        </w:rPr>
        <w:t>AVG-verklaring – Pedicurepraktijk De Voetenzuster</w:t>
      </w:r>
    </w:p>
    <w:p w:rsidR="00CB12B6" w:rsidRPr="00CB12B6" w:rsidRDefault="00CB12B6" w:rsidP="00CB12B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 xml:space="preserve">Pedicurepraktijk De Voetenzuster hecht veel waarde aan de bescherming van uw persoonsgegevens. Wij houden ons aan de eisen uit de </w:t>
      </w:r>
      <w:r w:rsidRPr="00CB12B6">
        <w:rPr>
          <w:rFonts w:ascii="Calibri" w:eastAsia="Times New Roman" w:hAnsi="Calibri" w:cs="Calibri"/>
          <w:b/>
          <w:bCs/>
          <w:lang w:eastAsia="nl-NL"/>
        </w:rPr>
        <w:t>Algemene Verordening Gegevensbescherming (AVG)</w:t>
      </w:r>
      <w:r w:rsidRPr="00CB12B6">
        <w:rPr>
          <w:rFonts w:ascii="Calibri" w:eastAsia="Times New Roman" w:hAnsi="Calibri" w:cs="Calibri"/>
          <w:lang w:eastAsia="nl-NL"/>
        </w:rPr>
        <w:t>. In deze verklaring informeren wij u over hoe er met uw gegevens worden omgegaan.</w:t>
      </w:r>
    </w:p>
    <w:p w:rsidR="00CB12B6" w:rsidRPr="00CB12B6" w:rsidRDefault="00CB12B6" w:rsidP="00CB12B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 w:rsidRPr="00CB12B6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1. Verwerkingsdoeleinden</w:t>
      </w:r>
    </w:p>
    <w:p w:rsidR="00CB12B6" w:rsidRPr="00CB12B6" w:rsidRDefault="00CB12B6" w:rsidP="00CB12B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Wij verwerken persoonsgegevens uitsluitend voor de volgende doeleinden:</w:t>
      </w:r>
    </w:p>
    <w:p w:rsidR="00CB12B6" w:rsidRPr="00CB12B6" w:rsidRDefault="00CB12B6" w:rsidP="00CB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Het plannen en bevestigen van afspraken.</w:t>
      </w:r>
    </w:p>
    <w:p w:rsidR="00CB12B6" w:rsidRPr="00CB12B6" w:rsidRDefault="00CB12B6" w:rsidP="00CB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Het uitvoeren van behandelingen.</w:t>
      </w:r>
    </w:p>
    <w:p w:rsidR="00CB12B6" w:rsidRPr="00CB12B6" w:rsidRDefault="00CB12B6" w:rsidP="00CB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Het bijhouden van een behandelgeschiedenis (indien nodig).</w:t>
      </w:r>
    </w:p>
    <w:p w:rsidR="00CB12B6" w:rsidRPr="00CB12B6" w:rsidRDefault="00CB12B6" w:rsidP="00CB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Het eventueel versturen van facturen en afhandelen van betalingen.</w:t>
      </w:r>
    </w:p>
    <w:p w:rsidR="00CB12B6" w:rsidRPr="00CB12B6" w:rsidRDefault="00CB12B6" w:rsidP="00CB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Contact bij vragen of verzoeken via het contactformulier.</w:t>
      </w:r>
    </w:p>
    <w:p w:rsidR="00CB12B6" w:rsidRPr="00CB12B6" w:rsidRDefault="00CB12B6" w:rsidP="00CB12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Het voldoen aan wettelijke verplichtingen.</w:t>
      </w:r>
    </w:p>
    <w:p w:rsidR="00CB12B6" w:rsidRPr="00CB12B6" w:rsidRDefault="00CB12B6" w:rsidP="00CB12B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 w:rsidRPr="00CB12B6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2. Persoonsgegevens die wij verwerken</w:t>
      </w:r>
    </w:p>
    <w:p w:rsidR="00CB12B6" w:rsidRPr="00CB12B6" w:rsidRDefault="00CB12B6" w:rsidP="00CB12B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 xml:space="preserve">Afhankelijk van uw contact met de praktijk, worden de volgende gegevens verwerkt: </w:t>
      </w:r>
    </w:p>
    <w:p w:rsidR="00CB12B6" w:rsidRPr="00CB12B6" w:rsidRDefault="00CB12B6" w:rsidP="00CB1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Voor- en achternaam</w:t>
      </w:r>
    </w:p>
    <w:p w:rsidR="00CB12B6" w:rsidRPr="00CB12B6" w:rsidRDefault="00CB12B6" w:rsidP="00CB1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Adresgegevens</w:t>
      </w:r>
    </w:p>
    <w:p w:rsidR="00CB12B6" w:rsidRPr="00CB12B6" w:rsidRDefault="00CB12B6" w:rsidP="00CB1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Telefoonnummer</w:t>
      </w:r>
    </w:p>
    <w:p w:rsidR="00CB12B6" w:rsidRPr="00CB12B6" w:rsidRDefault="00CB12B6" w:rsidP="00CB1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E-mailadres</w:t>
      </w:r>
    </w:p>
    <w:p w:rsidR="00CB12B6" w:rsidRPr="00CB12B6" w:rsidRDefault="00CB12B6" w:rsidP="00CB1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Geboortedatum (optioneel bij medische voetverzorging)</w:t>
      </w:r>
    </w:p>
    <w:p w:rsidR="00CB12B6" w:rsidRPr="00CB12B6" w:rsidRDefault="00CB12B6" w:rsidP="00CB1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Gezondheidsgegevens (indien relevant voor behandeling)</w:t>
      </w:r>
    </w:p>
    <w:p w:rsidR="00CB12B6" w:rsidRPr="00CB12B6" w:rsidRDefault="00CB12B6" w:rsidP="00CB12B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Betaalgegevens</w:t>
      </w:r>
    </w:p>
    <w:p w:rsidR="00CB12B6" w:rsidRPr="00CB12B6" w:rsidRDefault="00CB12B6" w:rsidP="00CB12B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 w:rsidRPr="00CB12B6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3. Grondslag voor verwerking</w:t>
      </w:r>
    </w:p>
    <w:p w:rsidR="00CB12B6" w:rsidRPr="00CB12B6" w:rsidRDefault="00CB12B6" w:rsidP="00CB12B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Wij verwerken uw persoonsgegevens op basis van de volgende grondslagen:</w:t>
      </w:r>
    </w:p>
    <w:p w:rsidR="00CB12B6" w:rsidRPr="00CB12B6" w:rsidRDefault="00CB12B6" w:rsidP="00CB1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Toestemming (bijv. via contactformulier of intake).</w:t>
      </w:r>
    </w:p>
    <w:p w:rsidR="00CB12B6" w:rsidRPr="00CB12B6" w:rsidRDefault="00CB12B6" w:rsidP="00CB1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Uitvoering van de overeenkomst (afspraak en behandeling).</w:t>
      </w:r>
    </w:p>
    <w:p w:rsidR="00CB12B6" w:rsidRPr="00CB12B6" w:rsidRDefault="00CB12B6" w:rsidP="00CB1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Wettelijke verplichting (bijvoorbeeld dossiervorming).</w:t>
      </w:r>
    </w:p>
    <w:p w:rsidR="00CB12B6" w:rsidRPr="00CB12B6" w:rsidRDefault="00CB12B6" w:rsidP="00CB12B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Gerechtvaardigd belang (zoals klantenbeheer).</w:t>
      </w:r>
    </w:p>
    <w:p w:rsidR="00CB12B6" w:rsidRPr="00CB12B6" w:rsidRDefault="00CB12B6" w:rsidP="00CB12B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 w:rsidRPr="00CB12B6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4. Beveiliging van persoonsgegevens</w:t>
      </w:r>
    </w:p>
    <w:p w:rsidR="00CB12B6" w:rsidRPr="00CB12B6" w:rsidRDefault="00CB12B6" w:rsidP="00CB12B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Wij nemen passende maatregelen om uw gegevens te beveiligen tegen misbruik, verlies, onbevoegde toegang of ongewenste openbaarmaking.</w:t>
      </w:r>
    </w:p>
    <w:p w:rsidR="00CB12B6" w:rsidRPr="00CB12B6" w:rsidRDefault="00CB12B6" w:rsidP="00CB12B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 w:rsidRPr="00CB12B6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5. Bewaartermijn</w:t>
      </w:r>
    </w:p>
    <w:p w:rsidR="00CB12B6" w:rsidRPr="00CB12B6" w:rsidRDefault="00CB12B6" w:rsidP="00CB12B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Wij bewaren uw gegevens niet langer dan noodzakelijk is:</w:t>
      </w:r>
    </w:p>
    <w:p w:rsidR="00CB12B6" w:rsidRPr="00CB12B6" w:rsidRDefault="00CB12B6" w:rsidP="00CB12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Medische gegevens: 20 jaar conform de Wet op de geneeskundige behandelingsovereenkomst (WGBO).</w:t>
      </w:r>
    </w:p>
    <w:p w:rsidR="00CB12B6" w:rsidRPr="00CB12B6" w:rsidRDefault="00CB12B6" w:rsidP="00CB12B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Overige gegevens: maximaal 7 jaar (fiscale bewaarplicht) of korter indien niet meer nodig.</w:t>
      </w:r>
    </w:p>
    <w:p w:rsidR="00CB12B6" w:rsidRPr="00CB12B6" w:rsidRDefault="00CB12B6" w:rsidP="00CB12B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 w:rsidRPr="00CB12B6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lastRenderedPageBreak/>
        <w:t>6. Delen van gegevens met derden</w:t>
      </w:r>
    </w:p>
    <w:p w:rsidR="00CB12B6" w:rsidRPr="00CB12B6" w:rsidRDefault="00CB12B6" w:rsidP="00CB12B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 xml:space="preserve">Uw gegevens worden </w:t>
      </w:r>
      <w:r w:rsidRPr="00CB12B6">
        <w:rPr>
          <w:rFonts w:ascii="Calibri" w:eastAsia="Times New Roman" w:hAnsi="Calibri" w:cs="Calibri"/>
          <w:b/>
          <w:bCs/>
          <w:lang w:eastAsia="nl-NL"/>
        </w:rPr>
        <w:t>niet gedeeld met derden</w:t>
      </w:r>
      <w:r w:rsidRPr="00CB12B6">
        <w:rPr>
          <w:rFonts w:ascii="Calibri" w:eastAsia="Times New Roman" w:hAnsi="Calibri" w:cs="Calibri"/>
          <w:lang w:eastAsia="nl-NL"/>
        </w:rPr>
        <w:t>, tenzij dit strikt noodzakelijk is (bijv. boekhouder, softwareaanbieder met verwerkersovereenkomst) of wettelijk verplicht.</w:t>
      </w:r>
    </w:p>
    <w:p w:rsidR="00CB12B6" w:rsidRPr="00CB12B6" w:rsidRDefault="00CB12B6" w:rsidP="00CB12B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 w:rsidRPr="00CB12B6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7. Uw rechten</w:t>
      </w:r>
    </w:p>
    <w:p w:rsidR="00CB12B6" w:rsidRPr="00CB12B6" w:rsidRDefault="00CB12B6" w:rsidP="00CB12B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U heeft het recht om:</w:t>
      </w:r>
    </w:p>
    <w:p w:rsidR="00CB12B6" w:rsidRPr="00CB12B6" w:rsidRDefault="00CB12B6" w:rsidP="00CB1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Uw gegevens in te zien.</w:t>
      </w:r>
    </w:p>
    <w:p w:rsidR="00CB12B6" w:rsidRPr="00CB12B6" w:rsidRDefault="00CB12B6" w:rsidP="00CB1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Uw gegevens te laten corrigeren of verwijderen.</w:t>
      </w:r>
    </w:p>
    <w:p w:rsidR="00CB12B6" w:rsidRPr="00CB12B6" w:rsidRDefault="00CB12B6" w:rsidP="00CB1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Bezwaar te maken tegen de verwerking.</w:t>
      </w:r>
    </w:p>
    <w:p w:rsidR="00CB12B6" w:rsidRPr="00CB12B6" w:rsidRDefault="00CB12B6" w:rsidP="00CB1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Uw toestemming in te trekken.</w:t>
      </w:r>
    </w:p>
    <w:p w:rsidR="00CB12B6" w:rsidRPr="00CB12B6" w:rsidRDefault="00CB12B6" w:rsidP="00CB12B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Een klacht in te dienen bij de Autoriteit Persoonsgegevens.</w:t>
      </w:r>
    </w:p>
    <w:p w:rsidR="00CB12B6" w:rsidRPr="00CB12B6" w:rsidRDefault="00CB12B6" w:rsidP="00CB12B6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nl-NL"/>
        </w:rPr>
      </w:pPr>
      <w:r w:rsidRPr="00CB12B6">
        <w:rPr>
          <w:rFonts w:ascii="Calibri" w:eastAsia="Times New Roman" w:hAnsi="Calibri" w:cs="Calibri"/>
          <w:b/>
          <w:bCs/>
          <w:sz w:val="24"/>
          <w:szCs w:val="24"/>
          <w:lang w:eastAsia="nl-NL"/>
        </w:rPr>
        <w:t>8. Contact</w:t>
      </w:r>
    </w:p>
    <w:p w:rsidR="00CB12B6" w:rsidRPr="00CB12B6" w:rsidRDefault="00CB12B6" w:rsidP="00CB12B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lang w:eastAsia="nl-NL"/>
        </w:rPr>
        <w:t>Voor vragen over deze AVG-verklaring of uw rechten, kunt u contact opnemen via:</w:t>
      </w:r>
    </w:p>
    <w:p w:rsidR="00CB12B6" w:rsidRPr="00D25525" w:rsidRDefault="00CB12B6" w:rsidP="00CB12B6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nl-NL"/>
        </w:rPr>
      </w:pPr>
      <w:r w:rsidRPr="00CB12B6">
        <w:rPr>
          <w:rFonts w:ascii="Calibri" w:eastAsia="Times New Roman" w:hAnsi="Calibri" w:cs="Calibri"/>
          <w:b/>
          <w:bCs/>
          <w:lang w:eastAsia="nl-NL"/>
        </w:rPr>
        <w:t>Pedicurepraktijk De Voetenzuster</w:t>
      </w:r>
      <w:r w:rsidRPr="00CB12B6">
        <w:rPr>
          <w:rFonts w:ascii="Calibri" w:eastAsia="Times New Roman" w:hAnsi="Calibri" w:cs="Calibri"/>
          <w:lang w:eastAsia="nl-NL"/>
        </w:rPr>
        <w:br/>
      </w:r>
      <w:r w:rsidRPr="00CB12B6">
        <w:rPr>
          <w:rFonts w:ascii="Segoe UI Symbol" w:eastAsia="Times New Roman" w:hAnsi="Segoe UI Symbol" w:cs="Segoe UI Symbol"/>
          <w:lang w:eastAsia="nl-NL"/>
        </w:rPr>
        <w:t>📧</w:t>
      </w:r>
      <w:r w:rsidRPr="00CB12B6">
        <w:rPr>
          <w:rFonts w:ascii="Calibri" w:eastAsia="Times New Roman" w:hAnsi="Calibri" w:cs="Calibri"/>
          <w:lang w:eastAsia="nl-NL"/>
        </w:rPr>
        <w:t xml:space="preserve"> info@devoetenzuster.nl</w:t>
      </w:r>
      <w:r w:rsidRPr="00CB12B6">
        <w:rPr>
          <w:rFonts w:ascii="Calibri" w:eastAsia="Times New Roman" w:hAnsi="Calibri" w:cs="Calibri"/>
          <w:lang w:eastAsia="nl-NL"/>
        </w:rPr>
        <w:br/>
      </w:r>
      <w:r w:rsidRPr="00D25525">
        <w:rPr>
          <w:rFonts w:ascii="Calibri" w:eastAsia="Times New Roman" w:hAnsi="Calibri" w:cs="Calibri"/>
          <w:lang w:eastAsia="nl-NL"/>
        </w:rPr>
        <w:t>telefoonnummer 06-</w:t>
      </w:r>
      <w:r w:rsidR="00D25525" w:rsidRPr="00D25525">
        <w:rPr>
          <w:rFonts w:ascii="Calibri" w:eastAsia="Times New Roman" w:hAnsi="Calibri" w:cs="Calibri"/>
          <w:lang w:eastAsia="nl-NL"/>
        </w:rPr>
        <w:t>19461039</w:t>
      </w:r>
    </w:p>
    <w:p w:rsidR="00CB12B6" w:rsidRPr="00CB12B6" w:rsidRDefault="00CB12B6" w:rsidP="00CB12B6">
      <w:pPr>
        <w:spacing w:after="0" w:line="240" w:lineRule="auto"/>
        <w:rPr>
          <w:rFonts w:ascii="Calibri" w:eastAsia="Times New Roman" w:hAnsi="Calibri" w:cs="Calibri"/>
          <w:lang w:eastAsia="nl-NL"/>
        </w:rPr>
      </w:pPr>
      <w:bookmarkStart w:id="0" w:name="_GoBack"/>
      <w:bookmarkEnd w:id="0"/>
    </w:p>
    <w:sectPr w:rsidR="00CB12B6" w:rsidRPr="00CB1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3CFA"/>
    <w:multiLevelType w:val="multilevel"/>
    <w:tmpl w:val="1856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E602DA"/>
    <w:multiLevelType w:val="multilevel"/>
    <w:tmpl w:val="411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360F4"/>
    <w:multiLevelType w:val="multilevel"/>
    <w:tmpl w:val="78B0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759A9"/>
    <w:multiLevelType w:val="multilevel"/>
    <w:tmpl w:val="F10E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55605"/>
    <w:multiLevelType w:val="multilevel"/>
    <w:tmpl w:val="B03C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9E"/>
    <w:rsid w:val="0027129E"/>
    <w:rsid w:val="00346C9D"/>
    <w:rsid w:val="00CB12B6"/>
    <w:rsid w:val="00D2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3604"/>
  <w15:chartTrackingRefBased/>
  <w15:docId w15:val="{AC76F134-3B49-4781-BC94-44A43E2B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8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9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0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622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531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28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2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57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54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9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9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25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10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024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8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455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751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307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018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511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43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63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02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4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46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335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31106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93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853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1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550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0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379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CuraMare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 - Poldervaart, Gabrielle</dc:creator>
  <cp:keywords/>
  <dc:description/>
  <cp:lastModifiedBy>Bosch - Poldervaart, Gabrielle</cp:lastModifiedBy>
  <cp:revision>2</cp:revision>
  <dcterms:created xsi:type="dcterms:W3CDTF">2025-04-13T12:11:00Z</dcterms:created>
  <dcterms:modified xsi:type="dcterms:W3CDTF">2025-05-10T10:49:00Z</dcterms:modified>
</cp:coreProperties>
</file>